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F1" w:rsidRDefault="005809F1" w:rsidP="007332BE">
      <w:pPr>
        <w:bidi/>
        <w:jc w:val="center"/>
        <w:rPr>
          <w:b/>
          <w:bCs/>
          <w:sz w:val="24"/>
          <w:szCs w:val="24"/>
          <w:rtl/>
        </w:rPr>
      </w:pPr>
      <w:r w:rsidRPr="005809F1">
        <w:rPr>
          <w:rFonts w:hint="cs"/>
          <w:b/>
          <w:bCs/>
          <w:sz w:val="36"/>
          <w:szCs w:val="36"/>
          <w:rtl/>
        </w:rPr>
        <w:tab/>
      </w:r>
      <w:r w:rsidRPr="005809F1">
        <w:rPr>
          <w:rFonts w:hint="cs"/>
          <w:b/>
          <w:bCs/>
          <w:sz w:val="36"/>
          <w:szCs w:val="36"/>
          <w:rtl/>
        </w:rPr>
        <w:tab/>
      </w:r>
      <w:r w:rsidRPr="005809F1">
        <w:rPr>
          <w:rFonts w:hint="cs"/>
          <w:b/>
          <w:bCs/>
          <w:sz w:val="36"/>
          <w:szCs w:val="36"/>
          <w:rtl/>
        </w:rPr>
        <w:tab/>
      </w:r>
      <w:r w:rsidR="007332BE">
        <w:rPr>
          <w:rFonts w:hint="cs"/>
          <w:b/>
          <w:bCs/>
          <w:sz w:val="36"/>
          <w:szCs w:val="36"/>
          <w:u w:val="single"/>
          <w:rtl/>
          <w:lang w:bidi="ar-LB"/>
        </w:rPr>
        <w:t xml:space="preserve">اللغة العربية </w:t>
      </w:r>
      <w:r w:rsidR="007332BE">
        <w:rPr>
          <w:b/>
          <w:bCs/>
          <w:sz w:val="36"/>
          <w:szCs w:val="36"/>
          <w:u w:val="single"/>
          <w:lang w:bidi="ar-LB"/>
        </w:rPr>
        <w:t>BT</w:t>
      </w:r>
      <w:r>
        <w:rPr>
          <w:rFonts w:hint="cs"/>
          <w:b/>
          <w:bCs/>
          <w:sz w:val="36"/>
          <w:szCs w:val="36"/>
          <w:rtl/>
        </w:rPr>
        <w:tab/>
      </w:r>
      <w:r>
        <w:rPr>
          <w:rFonts w:hint="cs"/>
          <w:b/>
          <w:bCs/>
          <w:sz w:val="36"/>
          <w:szCs w:val="36"/>
          <w:rtl/>
        </w:rPr>
        <w:tab/>
      </w:r>
      <w:r>
        <w:rPr>
          <w:rFonts w:hint="cs"/>
          <w:b/>
          <w:bCs/>
          <w:sz w:val="36"/>
          <w:szCs w:val="36"/>
          <w:rtl/>
        </w:rPr>
        <w:tab/>
      </w:r>
      <w:r>
        <w:rPr>
          <w:rFonts w:hint="cs"/>
          <w:b/>
          <w:bCs/>
          <w:sz w:val="36"/>
          <w:szCs w:val="36"/>
          <w:rtl/>
        </w:rPr>
        <w:tab/>
      </w:r>
    </w:p>
    <w:p w:rsidR="00EC7F40" w:rsidRDefault="00EC7F40" w:rsidP="005809F1">
      <w:pPr>
        <w:bidi/>
        <w:rPr>
          <w:rtl/>
        </w:rPr>
      </w:pPr>
    </w:p>
    <w:p w:rsidR="005809F1" w:rsidRDefault="005809F1" w:rsidP="005809F1">
      <w:pPr>
        <w:bidi/>
        <w:rPr>
          <w:rtl/>
        </w:rPr>
      </w:pPr>
    </w:p>
    <w:tbl>
      <w:tblPr>
        <w:tblStyle w:val="TableGrid"/>
        <w:tblpPr w:leftFromText="180" w:rightFromText="180" w:vertAnchor="page" w:horzAnchor="margin" w:tblpY="3020"/>
        <w:bidiVisual/>
        <w:tblW w:w="9630" w:type="dxa"/>
        <w:tblLayout w:type="fixed"/>
        <w:tblLook w:val="04A0"/>
      </w:tblPr>
      <w:tblGrid>
        <w:gridCol w:w="630"/>
        <w:gridCol w:w="1710"/>
        <w:gridCol w:w="4950"/>
        <w:gridCol w:w="2340"/>
      </w:tblGrid>
      <w:tr w:rsidR="005809F1" w:rsidTr="00ED0415">
        <w:trPr>
          <w:trHeight w:val="533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71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كفاءة</w:t>
            </w:r>
          </w:p>
        </w:tc>
        <w:tc>
          <w:tcPr>
            <w:tcW w:w="495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85483">
              <w:rPr>
                <w:rFonts w:hint="cs"/>
                <w:b/>
                <w:bCs/>
                <w:sz w:val="32"/>
                <w:szCs w:val="32"/>
                <w:rtl/>
              </w:rPr>
              <w:t>مهارات/ قدرات</w:t>
            </w:r>
          </w:p>
        </w:tc>
        <w:tc>
          <w:tcPr>
            <w:tcW w:w="234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85483">
              <w:rPr>
                <w:rFonts w:hint="cs"/>
                <w:b/>
                <w:bCs/>
                <w:sz w:val="32"/>
                <w:szCs w:val="32"/>
                <w:rtl/>
              </w:rPr>
              <w:t>مواقف</w:t>
            </w:r>
          </w:p>
        </w:tc>
      </w:tr>
      <w:tr w:rsidR="005809F1" w:rsidTr="00ED0415">
        <w:trPr>
          <w:trHeight w:val="1526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1710" w:type="dxa"/>
            <w:vAlign w:val="center"/>
          </w:tcPr>
          <w:p w:rsidR="005809F1" w:rsidRPr="00017387" w:rsidRDefault="005809F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التعارف</w:t>
            </w:r>
          </w:p>
        </w:tc>
        <w:tc>
          <w:tcPr>
            <w:tcW w:w="4950" w:type="dxa"/>
          </w:tcPr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تحديد الشخصية- التعريف عن الآخر.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تقديم نفسه / تقديم شخص ما.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التسلسل المنطقي في الكلام.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الإستعلام لتحديد الزمان والمكان.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بشكل صحيح مصطلحات الموقع.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الإعتذار/ الشكر.</w:t>
            </w:r>
          </w:p>
        </w:tc>
        <w:tc>
          <w:tcPr>
            <w:tcW w:w="2340" w:type="dxa"/>
            <w:vAlign w:val="center"/>
          </w:tcPr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أن يكون اجتماعيا".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الإمتثال لمعايير العرض وإلقاء التحيّة.</w:t>
            </w:r>
          </w:p>
        </w:tc>
      </w:tr>
      <w:tr w:rsidR="005809F1" w:rsidTr="00ED0415">
        <w:trPr>
          <w:trHeight w:val="1526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1710" w:type="dxa"/>
            <w:vAlign w:val="center"/>
          </w:tcPr>
          <w:p w:rsidR="005809F1" w:rsidRPr="00017387" w:rsidRDefault="005809F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التحدث/ التواصل</w:t>
            </w:r>
          </w:p>
        </w:tc>
        <w:tc>
          <w:tcPr>
            <w:tcW w:w="4950" w:type="dxa"/>
          </w:tcPr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الاستماع الى الآخرين وتلقي الشكاوى.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محاور جيد، يطرح الأسئلة ويجاوب بدقة.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يسجل موافقته/ عدم موافقته.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معرفة استخدام الهاتف وما يختص بمهنته.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طلب معلومات عن المهنة.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الحصول على إذن/ إعطاء ضمانات.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تحقيق الأهداف.</w:t>
            </w:r>
          </w:p>
        </w:tc>
        <w:tc>
          <w:tcPr>
            <w:tcW w:w="2340" w:type="dxa"/>
            <w:vAlign w:val="center"/>
          </w:tcPr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أن يحسن الإستماع للآخرين.</w:t>
            </w:r>
          </w:p>
        </w:tc>
      </w:tr>
      <w:tr w:rsidR="005809F1" w:rsidTr="00ED0415">
        <w:trPr>
          <w:trHeight w:val="1449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1710" w:type="dxa"/>
            <w:vAlign w:val="center"/>
          </w:tcPr>
          <w:p w:rsidR="005809F1" w:rsidRPr="00017387" w:rsidRDefault="005809F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الوصف (وصف حالة)</w:t>
            </w:r>
          </w:p>
        </w:tc>
        <w:tc>
          <w:tcPr>
            <w:tcW w:w="4950" w:type="dxa"/>
          </w:tcPr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التراتبية في الوصف.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الحيوية في نقل الحالة.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التكلم عن الحالة بلغة مهنية تقنية.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التعريف بمفاصل الوضع وإبداء ال</w:t>
            </w:r>
            <w:r w:rsidR="00117C97">
              <w:rPr>
                <w:rFonts w:hint="cs"/>
                <w:sz w:val="24"/>
                <w:szCs w:val="24"/>
                <w:rtl/>
              </w:rPr>
              <w:t>ر</w:t>
            </w:r>
            <w:r>
              <w:rPr>
                <w:rFonts w:hint="cs"/>
                <w:sz w:val="24"/>
                <w:szCs w:val="24"/>
                <w:rtl/>
              </w:rPr>
              <w:t>ضى أو النفور.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الكلمات في مكانها المناسب.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إظهار ديناميكية المراحل.</w:t>
            </w:r>
          </w:p>
        </w:tc>
        <w:tc>
          <w:tcPr>
            <w:tcW w:w="2340" w:type="dxa"/>
            <w:vAlign w:val="center"/>
          </w:tcPr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تنمية القدرة في إعطاء الإجابة ودقة الملاحظة.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إحترام الأخلاق والقيم.</w:t>
            </w:r>
          </w:p>
        </w:tc>
      </w:tr>
      <w:tr w:rsidR="005809F1" w:rsidTr="00ED0415">
        <w:trPr>
          <w:trHeight w:val="1449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1710" w:type="dxa"/>
            <w:vAlign w:val="center"/>
          </w:tcPr>
          <w:p w:rsidR="005809F1" w:rsidRPr="00017387" w:rsidRDefault="005809F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البيانات التقنية</w:t>
            </w:r>
          </w:p>
        </w:tc>
        <w:tc>
          <w:tcPr>
            <w:tcW w:w="4950" w:type="dxa"/>
          </w:tcPr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فهم التعليمات.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تحديد عناصر المعلومات ذات الصلة بالحالة.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القيام بالبحث المستهدف للحصول على معلومات.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القاموس وفقا" للترتيب الأبجدي.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اعداد جدول بيانات، كاتالوج.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الجمع بين النص والتوضيح.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تحديد التسلسل المكاني والزماني.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فهم معايير الصحة والسلامة.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تثبيت معرفته بقواعد اللغة.</w:t>
            </w:r>
          </w:p>
        </w:tc>
        <w:tc>
          <w:tcPr>
            <w:tcW w:w="2340" w:type="dxa"/>
            <w:vAlign w:val="center"/>
          </w:tcPr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الإمتثال للمبادئ التوجيهية.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العمل وفق التعليمات.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5809F1" w:rsidTr="00ED0415">
        <w:trPr>
          <w:trHeight w:val="1526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1710" w:type="dxa"/>
            <w:vAlign w:val="center"/>
          </w:tcPr>
          <w:p w:rsidR="005809F1" w:rsidRPr="00017387" w:rsidRDefault="005809F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قراءة وفهم </w:t>
            </w:r>
            <w:r w:rsidR="00633832">
              <w:rPr>
                <w:rFonts w:hint="cs"/>
                <w:b/>
                <w:bCs/>
                <w:sz w:val="24"/>
                <w:szCs w:val="24"/>
                <w:rtl/>
              </w:rPr>
              <w:t>التعليمات، والنصائح الشفه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ية والخطية.</w:t>
            </w:r>
          </w:p>
        </w:tc>
        <w:tc>
          <w:tcPr>
            <w:tcW w:w="4950" w:type="dxa"/>
          </w:tcPr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تحديد المصطلحات الأساسية.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تتبع المبادئ التوجيهية القصيرة.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فهم الإجابات البسيطة.</w:t>
            </w:r>
          </w:p>
          <w:p w:rsidR="005809F1" w:rsidRDefault="0051289E" w:rsidP="0051289E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الإجابة عن أسئلة هادفة تهيئ</w:t>
            </w:r>
            <w:r w:rsidR="005809F1">
              <w:rPr>
                <w:rFonts w:hint="cs"/>
                <w:sz w:val="24"/>
                <w:szCs w:val="24"/>
                <w:rtl/>
              </w:rPr>
              <w:t xml:space="preserve"> الأجواء المناسبة للموضوع.</w:t>
            </w:r>
          </w:p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صياغة الأفكار في جمل مركبة ومترابطة.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إغناء مخزونه اللغوي من المفردات والتراكيب لتوظيفها في العمل.</w:t>
            </w:r>
          </w:p>
        </w:tc>
        <w:tc>
          <w:tcPr>
            <w:tcW w:w="2340" w:type="dxa"/>
            <w:vAlign w:val="center"/>
          </w:tcPr>
          <w:p w:rsidR="005809F1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لا يكون فضوليا".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تعزيز طموحه والتمثل بالقيم.</w:t>
            </w:r>
          </w:p>
        </w:tc>
      </w:tr>
      <w:tr w:rsidR="005809F1" w:rsidTr="00ED0415">
        <w:trPr>
          <w:trHeight w:val="1526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6</w:t>
            </w:r>
          </w:p>
        </w:tc>
        <w:tc>
          <w:tcPr>
            <w:tcW w:w="1710" w:type="dxa"/>
            <w:vAlign w:val="center"/>
          </w:tcPr>
          <w:p w:rsidR="005809F1" w:rsidRPr="00017387" w:rsidRDefault="005809F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دعم مناقشة بسيطة</w:t>
            </w:r>
          </w:p>
        </w:tc>
        <w:tc>
          <w:tcPr>
            <w:tcW w:w="4950" w:type="dxa"/>
          </w:tcPr>
          <w:p w:rsidR="005809F1" w:rsidRDefault="008E6B78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التواصل في مواقف حسّاسة.</w:t>
            </w:r>
          </w:p>
          <w:p w:rsidR="008E6B78" w:rsidRDefault="008E6B78" w:rsidP="008E6B7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تقديم افتراضات.</w:t>
            </w:r>
          </w:p>
          <w:p w:rsidR="008E6B78" w:rsidRDefault="008E6B78" w:rsidP="008E6B7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إبداء الرأي للتبرير.</w:t>
            </w:r>
          </w:p>
          <w:p w:rsidR="008E6B78" w:rsidRDefault="008E6B78" w:rsidP="008E6B7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طرح الأسئلة.</w:t>
            </w:r>
          </w:p>
          <w:p w:rsidR="008E6B78" w:rsidRPr="00293032" w:rsidRDefault="008E6B78" w:rsidP="008E6B7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الإجابة عنها.</w:t>
            </w:r>
          </w:p>
        </w:tc>
        <w:tc>
          <w:tcPr>
            <w:tcW w:w="2340" w:type="dxa"/>
            <w:vAlign w:val="center"/>
          </w:tcPr>
          <w:p w:rsidR="005809F1" w:rsidRPr="00293032" w:rsidRDefault="008E6B78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تحقيق درجة كافية من الإستقلالية.</w:t>
            </w:r>
          </w:p>
        </w:tc>
      </w:tr>
      <w:tr w:rsidR="005809F1" w:rsidTr="00ED0415">
        <w:trPr>
          <w:trHeight w:val="1194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7</w:t>
            </w:r>
          </w:p>
        </w:tc>
        <w:tc>
          <w:tcPr>
            <w:tcW w:w="1710" w:type="dxa"/>
            <w:vAlign w:val="center"/>
          </w:tcPr>
          <w:p w:rsidR="005809F1" w:rsidRDefault="005809F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كتاب نموذج- سيرة ذاتية- أو بطاقة تعريف أو طلب عمل.</w:t>
            </w:r>
          </w:p>
          <w:p w:rsidR="005809F1" w:rsidRPr="00017387" w:rsidRDefault="005809F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</w:tcPr>
          <w:p w:rsidR="005809F1" w:rsidRDefault="006619FD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كتابة ملاحظات ونقاط قصيرة متعلقة باختصاصه المهني.</w:t>
            </w:r>
          </w:p>
          <w:p w:rsidR="006619FD" w:rsidRDefault="006619FD" w:rsidP="006619F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-تذوّق الفن القصصي/ تعبئة طلب.</w:t>
            </w:r>
          </w:p>
          <w:p w:rsidR="006619FD" w:rsidRDefault="006619FD" w:rsidP="006619F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جمل مترابطة- طرح أسئلة للتأكيد من حسن الإصغاء.</w:t>
            </w:r>
          </w:p>
          <w:p w:rsidR="006619FD" w:rsidRDefault="006619FD" w:rsidP="006619F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على المتعلّم أن يمارس حسن الاستماع والنطق والتواصل بلغة صحيحة.</w:t>
            </w:r>
          </w:p>
          <w:p w:rsidR="006619FD" w:rsidRDefault="006619FD" w:rsidP="006619F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القدرة على فهم استيعاب الاصوات.</w:t>
            </w:r>
          </w:p>
          <w:p w:rsidR="006619FD" w:rsidRPr="00293032" w:rsidRDefault="006619FD" w:rsidP="006619F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إجراء حوار أو مناقشة.</w:t>
            </w:r>
          </w:p>
        </w:tc>
        <w:tc>
          <w:tcPr>
            <w:tcW w:w="2340" w:type="dxa"/>
            <w:vAlign w:val="center"/>
          </w:tcPr>
          <w:p w:rsidR="005809F1" w:rsidRDefault="006619FD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أن يكون عضوا" فعالا" في المجتمع.</w:t>
            </w:r>
          </w:p>
          <w:p w:rsidR="006619FD" w:rsidRPr="00293032" w:rsidRDefault="006619FD" w:rsidP="006619F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يفهم الآخرين.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8</w:t>
            </w:r>
          </w:p>
        </w:tc>
        <w:tc>
          <w:tcPr>
            <w:tcW w:w="1710" w:type="dxa"/>
            <w:vAlign w:val="center"/>
          </w:tcPr>
          <w:p w:rsidR="005F781A" w:rsidRDefault="006619F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تكيف خطابه لأي مخاطب.</w:t>
            </w:r>
          </w:p>
        </w:tc>
        <w:tc>
          <w:tcPr>
            <w:tcW w:w="4950" w:type="dxa"/>
          </w:tcPr>
          <w:p w:rsidR="005F781A" w:rsidRDefault="00126DC7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إبراز وجهة نظر.</w:t>
            </w:r>
          </w:p>
          <w:p w:rsidR="00126DC7" w:rsidRDefault="00126DC7" w:rsidP="00126DC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التعليق الجيد على الأمر.</w:t>
            </w:r>
          </w:p>
          <w:p w:rsidR="00126DC7" w:rsidRDefault="00126DC7" w:rsidP="00126DC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عدم إظهار العدوانية للآخر.</w:t>
            </w:r>
          </w:p>
          <w:p w:rsidR="00126DC7" w:rsidRDefault="00126DC7" w:rsidP="00126DC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كيفية التفاوض.</w:t>
            </w:r>
          </w:p>
          <w:p w:rsidR="00126DC7" w:rsidRDefault="00126DC7" w:rsidP="00126DC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دعم الآخر في مواقفه الإيجابية.</w:t>
            </w:r>
          </w:p>
          <w:p w:rsidR="00126DC7" w:rsidRPr="00293032" w:rsidRDefault="00126DC7" w:rsidP="00126DC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تقديم الإستشارة.</w:t>
            </w:r>
          </w:p>
        </w:tc>
        <w:tc>
          <w:tcPr>
            <w:tcW w:w="2340" w:type="dxa"/>
            <w:vAlign w:val="center"/>
          </w:tcPr>
          <w:p w:rsidR="005F781A" w:rsidRPr="00293032" w:rsidRDefault="00126DC7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 أن </w:t>
            </w:r>
            <w:r w:rsidR="002807AC">
              <w:rPr>
                <w:rFonts w:hint="cs"/>
                <w:sz w:val="24"/>
                <w:szCs w:val="24"/>
                <w:rtl/>
              </w:rPr>
              <w:t>ي</w:t>
            </w:r>
            <w:r>
              <w:rPr>
                <w:rFonts w:hint="cs"/>
                <w:sz w:val="24"/>
                <w:szCs w:val="24"/>
                <w:rtl/>
              </w:rPr>
              <w:t>عرف متى يتدخل.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9</w:t>
            </w:r>
          </w:p>
        </w:tc>
        <w:tc>
          <w:tcPr>
            <w:tcW w:w="1710" w:type="dxa"/>
            <w:vAlign w:val="center"/>
          </w:tcPr>
          <w:p w:rsidR="005F781A" w:rsidRDefault="00516AB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فك الرموز وتحليل المعلومات.</w:t>
            </w:r>
          </w:p>
        </w:tc>
        <w:tc>
          <w:tcPr>
            <w:tcW w:w="4950" w:type="dxa"/>
          </w:tcPr>
          <w:p w:rsidR="005F781A" w:rsidRDefault="00516AB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أعمال تطبيقية تتعلّق بالمهنية.</w:t>
            </w:r>
          </w:p>
          <w:p w:rsidR="00516AB1" w:rsidRDefault="00516AB1" w:rsidP="00516AB1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 التعمق في الفهم </w:t>
            </w:r>
            <w:r>
              <w:rPr>
                <w:sz w:val="24"/>
                <w:szCs w:val="24"/>
                <w:rtl/>
              </w:rPr>
              <w:t>–</w:t>
            </w:r>
            <w:r w:rsidR="00F16177"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صواب/ خطأ.</w:t>
            </w:r>
          </w:p>
          <w:p w:rsidR="00516AB1" w:rsidRDefault="00516AB1" w:rsidP="00516AB1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استكمال تعريف كلمة بكلمات مختلفة.</w:t>
            </w:r>
          </w:p>
          <w:p w:rsidR="00516AB1" w:rsidRDefault="00516AB1" w:rsidP="00516AB1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تحديد كائن من خلال الوظيفة.</w:t>
            </w:r>
          </w:p>
          <w:p w:rsidR="00516AB1" w:rsidRDefault="00516AB1" w:rsidP="00516AB1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تحديد عن طريق العلاقة المنطقية (السبب/ النتيجة).</w:t>
            </w:r>
          </w:p>
          <w:p w:rsidR="002F46BD" w:rsidRPr="00293032" w:rsidRDefault="002F46BD" w:rsidP="002F46B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تحديد عن طريق التصنيف.</w:t>
            </w:r>
          </w:p>
        </w:tc>
        <w:tc>
          <w:tcPr>
            <w:tcW w:w="2340" w:type="dxa"/>
            <w:vAlign w:val="center"/>
          </w:tcPr>
          <w:p w:rsidR="005F781A" w:rsidRPr="00293032" w:rsidRDefault="002F46BD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معالجة التحدّي</w:t>
            </w:r>
            <w:r w:rsidR="002807AC">
              <w:rPr>
                <w:rFonts w:hint="cs"/>
                <w:sz w:val="24"/>
                <w:szCs w:val="24"/>
                <w:rtl/>
              </w:rPr>
              <w:t>ا</w:t>
            </w:r>
            <w:r>
              <w:rPr>
                <w:rFonts w:hint="cs"/>
                <w:sz w:val="24"/>
                <w:szCs w:val="24"/>
                <w:rtl/>
              </w:rPr>
              <w:t>ت بثقة.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1710" w:type="dxa"/>
            <w:vAlign w:val="center"/>
          </w:tcPr>
          <w:p w:rsidR="005F781A" w:rsidRDefault="00ED0415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</w:t>
            </w:r>
            <w:r w:rsidR="002E1339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950" w:type="dxa"/>
          </w:tcPr>
          <w:p w:rsidR="005F781A" w:rsidRDefault="00ED0415" w:rsidP="00F1617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الدفاع عن فكرة، التعبير عن نقص</w:t>
            </w:r>
            <w:r w:rsidR="00F16177">
              <w:rPr>
                <w:rFonts w:hint="cs"/>
                <w:sz w:val="24"/>
                <w:szCs w:val="24"/>
                <w:rtl/>
              </w:rPr>
              <w:t>/</w:t>
            </w:r>
            <w:r>
              <w:rPr>
                <w:rFonts w:hint="cs"/>
                <w:sz w:val="24"/>
                <w:szCs w:val="24"/>
                <w:rtl/>
              </w:rPr>
              <w:t xml:space="preserve"> حاجة.</w:t>
            </w:r>
          </w:p>
          <w:p w:rsidR="00ED0415" w:rsidRDefault="00ED0415" w:rsidP="00ED041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تقديم حجج.</w:t>
            </w:r>
          </w:p>
          <w:p w:rsidR="00ED0415" w:rsidRDefault="00ED0415" w:rsidP="00ED041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التدخل بشكل صحيح لإقناع أو رفض.</w:t>
            </w:r>
          </w:p>
          <w:p w:rsidR="00ED0415" w:rsidRDefault="00ED0415" w:rsidP="00ED041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إعطاء الأمثلة لإظهار الصح.</w:t>
            </w:r>
          </w:p>
          <w:p w:rsidR="00ED0415" w:rsidRDefault="00ED0415" w:rsidP="00ED041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دعم موقف/ قضية.</w:t>
            </w:r>
          </w:p>
          <w:p w:rsidR="00ED0415" w:rsidRPr="00293032" w:rsidRDefault="00ED0415" w:rsidP="00ED041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التعبير عن كمية، التعليق على نتيجة.</w:t>
            </w:r>
          </w:p>
        </w:tc>
        <w:tc>
          <w:tcPr>
            <w:tcW w:w="2340" w:type="dxa"/>
            <w:vAlign w:val="center"/>
          </w:tcPr>
          <w:p w:rsidR="005F781A" w:rsidRDefault="00ED0415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يكون قادرا" على التحدث عن الصفات والعيوب.</w:t>
            </w:r>
          </w:p>
          <w:p w:rsidR="00ED0415" w:rsidRPr="00293032" w:rsidRDefault="00ED0415" w:rsidP="00ED041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التواصل بسهولة مع المتصل والمشاركة في نشاط عن الحياة الراهنة والمهنية.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11</w:t>
            </w:r>
          </w:p>
        </w:tc>
        <w:tc>
          <w:tcPr>
            <w:tcW w:w="1710" w:type="dxa"/>
            <w:vAlign w:val="center"/>
          </w:tcPr>
          <w:p w:rsidR="005F781A" w:rsidRDefault="003F0CD7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تعلم وانتاج أعمال مكتوبة (الكاتالوجات والتقارير وبيان معلومات...)</w:t>
            </w:r>
          </w:p>
        </w:tc>
        <w:tc>
          <w:tcPr>
            <w:tcW w:w="4950" w:type="dxa"/>
          </w:tcPr>
          <w:p w:rsidR="005F781A" w:rsidRDefault="003F0CD7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أخذ ملاحظات/ تطوير قاموس مصطلحات.</w:t>
            </w:r>
          </w:p>
          <w:p w:rsidR="003F0CD7" w:rsidRDefault="003F0CD7" w:rsidP="003F0CD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نقل كتابة المعلومات الشخصية.</w:t>
            </w:r>
          </w:p>
          <w:p w:rsidR="003F0CD7" w:rsidRDefault="003F0CD7" w:rsidP="003F0CD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صياغة البريد الإلكتروني.</w:t>
            </w:r>
          </w:p>
          <w:p w:rsidR="003F0CD7" w:rsidRDefault="003F0CD7" w:rsidP="003F0CD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صياغة السيرة الذاتية، شيك.</w:t>
            </w:r>
          </w:p>
          <w:p w:rsidR="003F0CD7" w:rsidRDefault="003F0CD7" w:rsidP="003F0CD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تعبئة استمارة تقييم.</w:t>
            </w:r>
          </w:p>
          <w:p w:rsidR="003F0CD7" w:rsidRDefault="003F0CD7" w:rsidP="003F0CD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 </w:t>
            </w:r>
            <w:r w:rsidR="002E1339">
              <w:rPr>
                <w:rFonts w:hint="cs"/>
                <w:sz w:val="24"/>
                <w:szCs w:val="24"/>
                <w:rtl/>
              </w:rPr>
              <w:t>صياغة رسالة قصيرة/ تقديم طلب خطي.</w:t>
            </w:r>
          </w:p>
          <w:p w:rsidR="002E1339" w:rsidRDefault="002E1339" w:rsidP="002E133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صياغة كتالوج، تقرير وبيان معلومات.</w:t>
            </w:r>
          </w:p>
          <w:p w:rsidR="002E1339" w:rsidRPr="00293032" w:rsidRDefault="002E1339" w:rsidP="002E133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قراءة الصحف واستخدام الإنترنت.</w:t>
            </w:r>
          </w:p>
        </w:tc>
        <w:tc>
          <w:tcPr>
            <w:tcW w:w="2340" w:type="dxa"/>
            <w:vAlign w:val="center"/>
          </w:tcPr>
          <w:p w:rsidR="002807AC" w:rsidRDefault="002E1339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يكون مثقفا" ومنفتحا" لجميع التطورات الجديدة</w:t>
            </w:r>
            <w:r w:rsidR="002807AC">
              <w:rPr>
                <w:rFonts w:hint="cs"/>
                <w:sz w:val="24"/>
                <w:szCs w:val="24"/>
                <w:rtl/>
              </w:rPr>
              <w:t>.</w:t>
            </w:r>
          </w:p>
          <w:p w:rsidR="005F781A" w:rsidRPr="00293032" w:rsidRDefault="002807AC" w:rsidP="002807AC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 </w:t>
            </w:r>
            <w:r w:rsidR="002E1339">
              <w:rPr>
                <w:rFonts w:hint="cs"/>
                <w:sz w:val="24"/>
                <w:szCs w:val="24"/>
                <w:rtl/>
              </w:rPr>
              <w:t>يكون حازما" في أخذ القرارات.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12</w:t>
            </w:r>
          </w:p>
        </w:tc>
        <w:tc>
          <w:tcPr>
            <w:tcW w:w="1710" w:type="dxa"/>
            <w:vAlign w:val="center"/>
          </w:tcPr>
          <w:p w:rsidR="005F781A" w:rsidRDefault="002E1339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تقدير وتقييم.</w:t>
            </w:r>
          </w:p>
        </w:tc>
        <w:tc>
          <w:tcPr>
            <w:tcW w:w="4950" w:type="dxa"/>
          </w:tcPr>
          <w:p w:rsidR="005F781A" w:rsidRDefault="002E1339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تحمل الحكم التقييمي.</w:t>
            </w:r>
          </w:p>
          <w:p w:rsidR="002E1339" w:rsidRDefault="002E1339" w:rsidP="002E133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الوقوف على الإنجازات ونقاط ضعفها.</w:t>
            </w:r>
          </w:p>
          <w:p w:rsidR="002E1339" w:rsidRDefault="002E1339" w:rsidP="002E133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تلخيص المعرفة.</w:t>
            </w:r>
          </w:p>
          <w:p w:rsidR="002E1339" w:rsidRPr="00293032" w:rsidRDefault="002E1339" w:rsidP="002E133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تحليل (في نهاية كل نشاط).</w:t>
            </w:r>
          </w:p>
        </w:tc>
        <w:tc>
          <w:tcPr>
            <w:tcW w:w="2340" w:type="dxa"/>
            <w:vAlign w:val="center"/>
          </w:tcPr>
          <w:p w:rsidR="005F781A" w:rsidRDefault="002E1339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يكون قادرا" على تقييم ذاته.</w:t>
            </w:r>
          </w:p>
          <w:p w:rsidR="002E1339" w:rsidRDefault="002E1339" w:rsidP="002E133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متقبلا" للنقد.</w:t>
            </w:r>
          </w:p>
          <w:p w:rsidR="002E1339" w:rsidRPr="00293032" w:rsidRDefault="002E1339" w:rsidP="002E133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مواطنا" صالحا".</w:t>
            </w:r>
          </w:p>
        </w:tc>
      </w:tr>
    </w:tbl>
    <w:p w:rsidR="005809F1" w:rsidRPr="005809F1" w:rsidRDefault="005809F1" w:rsidP="005809F1">
      <w:pPr>
        <w:bidi/>
      </w:pPr>
    </w:p>
    <w:sectPr w:rsidR="005809F1" w:rsidRPr="005809F1" w:rsidSect="002A1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809F1"/>
    <w:rsid w:val="00117C97"/>
    <w:rsid w:val="00126DC7"/>
    <w:rsid w:val="002807AC"/>
    <w:rsid w:val="002A1F63"/>
    <w:rsid w:val="002E1339"/>
    <w:rsid w:val="002F46BD"/>
    <w:rsid w:val="003F0CD7"/>
    <w:rsid w:val="0051289E"/>
    <w:rsid w:val="00516AB1"/>
    <w:rsid w:val="0057599C"/>
    <w:rsid w:val="005809F1"/>
    <w:rsid w:val="005D72B6"/>
    <w:rsid w:val="005F781A"/>
    <w:rsid w:val="00633832"/>
    <w:rsid w:val="006619FD"/>
    <w:rsid w:val="006A6DF0"/>
    <w:rsid w:val="007332BE"/>
    <w:rsid w:val="00760DC3"/>
    <w:rsid w:val="008E6B78"/>
    <w:rsid w:val="009B51D0"/>
    <w:rsid w:val="00A26AA8"/>
    <w:rsid w:val="00A64ED8"/>
    <w:rsid w:val="00A83EA0"/>
    <w:rsid w:val="00EC7F40"/>
    <w:rsid w:val="00ED0415"/>
    <w:rsid w:val="00F1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9F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16</cp:revision>
  <dcterms:created xsi:type="dcterms:W3CDTF">2016-03-22T10:43:00Z</dcterms:created>
  <dcterms:modified xsi:type="dcterms:W3CDTF">2016-09-15T15:54:00Z</dcterms:modified>
</cp:coreProperties>
</file>